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326A" w:rsidRDefault="00AD058E">
      <w:pPr>
        <w:pStyle w:val="normal0"/>
        <w:contextualSpacing w:val="0"/>
        <w:jc w:val="both"/>
      </w:pPr>
      <w:r>
        <w:rPr>
          <w:rFonts w:ascii="Calibri" w:eastAsia="Calibri" w:hAnsi="Calibri" w:cs="Calibri"/>
          <w:i/>
          <w:color w:val="0B5394"/>
        </w:rPr>
        <w:t>QUESTIONS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Answer the following:</w:t>
      </w:r>
    </w:p>
    <w:p w:rsidR="0001326A" w:rsidRDefault="00AD058E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“How does Congress combine its roles of representing constituents and making effective public policy?”</w:t>
      </w:r>
    </w:p>
    <w:p w:rsidR="0001326A" w:rsidRDefault="00AD058E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“[</w:t>
      </w:r>
      <w:proofErr w:type="gramStart"/>
      <w:r>
        <w:rPr>
          <w:rFonts w:ascii="Calibri" w:eastAsia="Calibri" w:hAnsi="Calibri" w:cs="Calibri"/>
        </w:rPr>
        <w:t>D]o</w:t>
      </w:r>
      <w:proofErr w:type="gramEnd"/>
      <w:r>
        <w:rPr>
          <w:rFonts w:ascii="Calibri" w:eastAsia="Calibri" w:hAnsi="Calibri" w:cs="Calibri"/>
        </w:rPr>
        <w:t xml:space="preserve"> the benefits of servicing constituents provide an incentive for members of Congress to tolerate—even to expand—an already big government?”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What are your thoughts on the “perks” for members of Congress listed in the chapter?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Reread Article I of the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United States Constitution</w:t>
        </w:r>
      </w:hyperlink>
      <w:r>
        <w:rPr>
          <w:rFonts w:ascii="Calibri" w:eastAsia="Calibri" w:hAnsi="Calibri" w:cs="Calibri"/>
        </w:rPr>
        <w:t xml:space="preserve"> and summarize its key points.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Raw numbers are sometimes difficult to put into context; figure-out the percentages of each characteristic on in Table 12.1 a</w:t>
      </w:r>
      <w:r>
        <w:rPr>
          <w:rFonts w:ascii="Calibri" w:eastAsia="Calibri" w:hAnsi="Calibri" w:cs="Calibri"/>
        </w:rPr>
        <w:t>nd comment on your findings.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Answer these rhetorical questions posed in the chapter:</w:t>
      </w:r>
    </w:p>
    <w:p w:rsidR="0001326A" w:rsidRDefault="00AD058E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 important are the personal characteristics of members of Congress?</w:t>
      </w:r>
    </w:p>
    <w:p w:rsidR="0001326A" w:rsidRDefault="00AD058E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Can a group of predominantly White, upper-middle-class, </w:t>
      </w:r>
      <w:proofErr w:type="gramStart"/>
      <w:r>
        <w:rPr>
          <w:rFonts w:ascii="Calibri" w:eastAsia="Calibri" w:hAnsi="Calibri" w:cs="Calibri"/>
        </w:rPr>
        <w:t>middle-ages</w:t>
      </w:r>
      <w:proofErr w:type="gramEnd"/>
      <w:r>
        <w:rPr>
          <w:rFonts w:ascii="Calibri" w:eastAsia="Calibri" w:hAnsi="Calibri" w:cs="Calibri"/>
        </w:rPr>
        <w:t xml:space="preserve"> Protestant males adequately repr</w:t>
      </w:r>
      <w:r>
        <w:rPr>
          <w:rFonts w:ascii="Calibri" w:eastAsia="Calibri" w:hAnsi="Calibri" w:cs="Calibri"/>
        </w:rPr>
        <w:t>esent a much more diverse population?</w:t>
      </w:r>
    </w:p>
    <w:p w:rsidR="0001326A" w:rsidRDefault="00AD058E">
      <w:pPr>
        <w:pStyle w:val="normal0"/>
        <w:numPr>
          <w:ilvl w:val="1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Would a group of more typical citizens be more effective in making major policy decisions?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Discuss the substantive differences between descriptive and substantive representation.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Why do “[</w:t>
      </w:r>
      <w:proofErr w:type="spellStart"/>
      <w:proofErr w:type="gram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]</w:t>
      </w:r>
      <w:proofErr w:type="spellStart"/>
      <w:r>
        <w:rPr>
          <w:rFonts w:ascii="Calibri" w:eastAsia="Calibri" w:hAnsi="Calibri" w:cs="Calibri"/>
        </w:rPr>
        <w:t>ncumbents</w:t>
      </w:r>
      <w:proofErr w:type="spellEnd"/>
      <w:proofErr w:type="gramEnd"/>
      <w:r>
        <w:rPr>
          <w:rFonts w:ascii="Calibri" w:eastAsia="Calibri" w:hAnsi="Calibri" w:cs="Calibri"/>
        </w:rPr>
        <w:t xml:space="preserve"> usually win?”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Do y</w:t>
      </w:r>
      <w:r>
        <w:rPr>
          <w:rFonts w:ascii="Calibri" w:eastAsia="Calibri" w:hAnsi="Calibri" w:cs="Calibri"/>
        </w:rPr>
        <w:t>ou think the text's explanation of why incumbents win is accurate?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 xml:space="preserve">Comment on the three primary activities which increase incumbents “re-electability:” advertising, </w:t>
      </w:r>
      <w:proofErr w:type="gramStart"/>
      <w:r>
        <w:rPr>
          <w:rFonts w:ascii="Calibri" w:eastAsia="Calibri" w:hAnsi="Calibri" w:cs="Calibri"/>
        </w:rPr>
        <w:t>credit-claiming</w:t>
      </w:r>
      <w:proofErr w:type="gramEnd"/>
      <w:r>
        <w:rPr>
          <w:rFonts w:ascii="Calibri" w:eastAsia="Calibri" w:hAnsi="Calibri" w:cs="Calibri"/>
        </w:rPr>
        <w:t>, and position-taking.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The text makes it sound nearly impossible to defeat a</w:t>
      </w:r>
      <w:r>
        <w:rPr>
          <w:rFonts w:ascii="Calibri" w:eastAsia="Calibri" w:hAnsi="Calibri" w:cs="Calibri"/>
        </w:rPr>
        <w:t>n incumbent, but it can—and has—been done; how would you stage a campaign to up-seat an incumbent?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“Should we impose term limits on members of Congress?”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Comment on the relative differences between the United States House of Representatives and Senate.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</w:rPr>
        <w:t xml:space="preserve"> does each of the house's leadership function?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Explain the importance of congressional committees in the American legislative process.</w:t>
      </w:r>
    </w:p>
    <w:p w:rsidR="0001326A" w:rsidRDefault="00AD058E">
      <w:pPr>
        <w:pStyle w:val="normal0"/>
        <w:numPr>
          <w:ilvl w:val="0"/>
          <w:numId w:val="1"/>
        </w:numPr>
        <w:ind w:hanging="359"/>
        <w:jc w:val="both"/>
      </w:pPr>
      <w:r>
        <w:rPr>
          <w:rFonts w:ascii="Calibri" w:eastAsia="Calibri" w:hAnsi="Calibri" w:cs="Calibri"/>
        </w:rPr>
        <w:t>The text explains in Figure 12.2 how a bill becomes a law</w:t>
      </w:r>
      <w:proofErr w:type="gramStart"/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</w:rPr>
        <w:t xml:space="preserve"> after watching the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Schoolhouse Rock vignette</w:t>
        </w:r>
      </w:hyperlink>
      <w:r>
        <w:rPr>
          <w:rFonts w:ascii="Calibri" w:eastAsia="Calibri" w:hAnsi="Calibri" w:cs="Calibri"/>
        </w:rPr>
        <w:t>, comment on the process' relative democratic process.</w:t>
      </w:r>
    </w:p>
    <w:sectPr w:rsidR="00013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058E">
      <w:pPr>
        <w:spacing w:line="240" w:lineRule="auto"/>
      </w:pPr>
      <w:r>
        <w:separator/>
      </w:r>
    </w:p>
  </w:endnote>
  <w:endnote w:type="continuationSeparator" w:id="0">
    <w:p w:rsidR="00000000" w:rsidRDefault="00AD0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8E" w:rsidRDefault="00AD05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8E" w:rsidRDefault="00AD05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8E" w:rsidRDefault="00AD05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058E">
      <w:pPr>
        <w:spacing w:line="240" w:lineRule="auto"/>
      </w:pPr>
      <w:r>
        <w:separator/>
      </w:r>
    </w:p>
  </w:footnote>
  <w:footnote w:type="continuationSeparator" w:id="0">
    <w:p w:rsidR="00000000" w:rsidRDefault="00AD0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8E" w:rsidRDefault="00AD05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6A" w:rsidRDefault="0001326A">
    <w:pPr>
      <w:pStyle w:val="normal0"/>
      <w:spacing w:line="240" w:lineRule="auto"/>
      <w:contextualSpacing w:val="0"/>
    </w:pPr>
  </w:p>
  <w:p w:rsidR="0001326A" w:rsidRDefault="00AD058E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AP U.S. GOV’T &amp; POLITICS—</w:t>
    </w:r>
    <w:r>
      <w:rPr>
        <w:rFonts w:ascii="Cambria" w:eastAsia="Cambria" w:hAnsi="Cambria" w:cs="Cambria"/>
      </w:rPr>
      <w:t>TAWNEY</w:t>
    </w:r>
    <w:bookmarkStart w:id="0" w:name="_GoBack"/>
    <w:bookmarkEnd w:id="0"/>
  </w:p>
  <w:p w:rsidR="0001326A" w:rsidRDefault="00AD058E">
    <w:pPr>
      <w:pStyle w:val="normal0"/>
      <w:spacing w:line="240" w:lineRule="auto"/>
      <w:contextualSpacing w:val="0"/>
    </w:pPr>
    <w:r>
      <w:rPr>
        <w:rFonts w:ascii="Cambria" w:eastAsia="Cambria" w:hAnsi="Cambria" w:cs="Cambria"/>
      </w:rPr>
      <w:t>EDWARDS, ET AL., CHAPTER TWELVE: CONGRESS</w:t>
    </w:r>
  </w:p>
  <w:p w:rsidR="0001326A" w:rsidRDefault="0001326A">
    <w:pPr>
      <w:pStyle w:val="normal0"/>
      <w:pBdr>
        <w:top w:val="single" w:sz="4" w:space="1" w:color="auto"/>
      </w:pBdr>
    </w:pPr>
  </w:p>
  <w:p w:rsidR="0001326A" w:rsidRDefault="0001326A">
    <w:pPr>
      <w:pStyle w:val="normal0"/>
      <w:spacing w:line="240" w:lineRule="auto"/>
      <w:contextualSpacing w:val="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8E" w:rsidRDefault="00AD05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63B8"/>
    <w:multiLevelType w:val="multilevel"/>
    <w:tmpl w:val="A300A4E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326A"/>
    <w:rsid w:val="0001326A"/>
    <w:rsid w:val="00A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D05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8E"/>
  </w:style>
  <w:style w:type="paragraph" w:styleId="Footer">
    <w:name w:val="footer"/>
    <w:basedOn w:val="Normal"/>
    <w:link w:val="FooterChar"/>
    <w:uiPriority w:val="99"/>
    <w:unhideWhenUsed/>
    <w:rsid w:val="00AD058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D05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8E"/>
  </w:style>
  <w:style w:type="paragraph" w:styleId="Footer">
    <w:name w:val="footer"/>
    <w:basedOn w:val="Normal"/>
    <w:link w:val="FooterChar"/>
    <w:uiPriority w:val="99"/>
    <w:unhideWhenUsed/>
    <w:rsid w:val="00AD058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moore.net/apusgov/documents/Constitution.pdf" TargetMode="External"/><Relationship Id="rId9" Type="http://schemas.openxmlformats.org/officeDocument/2006/relationships/hyperlink" Target="https://www.youtube.com/v/FFroMQlKia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Macintosh Word</Application>
  <DocSecurity>0</DocSecurity>
  <Lines>14</Lines>
  <Paragraphs>4</Paragraphs>
  <ScaleCrop>false</ScaleCrop>
  <Company>Hudson High School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 Congress, Questions.docx</dc:title>
  <cp:lastModifiedBy>Jeremy Tawney</cp:lastModifiedBy>
  <cp:revision>2</cp:revision>
  <dcterms:created xsi:type="dcterms:W3CDTF">2014-10-23T23:12:00Z</dcterms:created>
  <dcterms:modified xsi:type="dcterms:W3CDTF">2014-10-23T23:12:00Z</dcterms:modified>
</cp:coreProperties>
</file>